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36BE7" w14:textId="77777777" w:rsidR="00F636EB" w:rsidRPr="0064218A" w:rsidRDefault="000679C9" w:rsidP="002528D8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64218A">
        <w:rPr>
          <w:rFonts w:ascii="Bookman Old Style" w:hAnsi="Bookman Old Style" w:cs="Times New Roman"/>
          <w:b/>
          <w:i/>
          <w:sz w:val="24"/>
          <w:szCs w:val="24"/>
          <w:u w:val="single"/>
        </w:rPr>
        <w:t>MEMORANDUM OF UNDERSTANDING (MoU)</w:t>
      </w:r>
    </w:p>
    <w:p w14:paraId="6CCF2DD8" w14:textId="77777777" w:rsidR="000679C9" w:rsidRPr="0064218A" w:rsidRDefault="00293C51" w:rsidP="002528D8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64218A">
        <w:rPr>
          <w:rFonts w:ascii="Bookman Old Style" w:hAnsi="Bookman Old Style" w:cs="Times New Roman"/>
          <w:b/>
          <w:i/>
          <w:sz w:val="24"/>
          <w:szCs w:val="24"/>
          <w:u w:val="single"/>
        </w:rPr>
        <w:t>RIGHTS EDUCATION AND DEVELOPMENT CENTRE- READ</w:t>
      </w:r>
    </w:p>
    <w:p w14:paraId="631EA8C2" w14:textId="77777777" w:rsidR="000679C9" w:rsidRPr="0064218A" w:rsidRDefault="000679C9" w:rsidP="000679C9">
      <w:pPr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64218A">
        <w:rPr>
          <w:rFonts w:ascii="Bookman Old Style" w:hAnsi="Bookman Old Style" w:cs="Times New Roman"/>
          <w:b/>
          <w:i/>
          <w:sz w:val="24"/>
          <w:szCs w:val="24"/>
          <w:u w:val="single"/>
        </w:rPr>
        <w:t>AND</w:t>
      </w:r>
    </w:p>
    <w:p w14:paraId="2A3D0CE5" w14:textId="150BFC70" w:rsidR="000679C9" w:rsidRPr="0064218A" w:rsidRDefault="000679C9" w:rsidP="000679C9">
      <w:pPr>
        <w:jc w:val="center"/>
        <w:rPr>
          <w:rFonts w:ascii="Bookman Old Style" w:hAnsi="Bookman Old Style" w:cs="Times New Roman"/>
          <w:b/>
          <w:i/>
          <w:sz w:val="24"/>
          <w:szCs w:val="24"/>
          <w:u w:val="single"/>
        </w:rPr>
      </w:pPr>
      <w:r w:rsidRPr="0064218A">
        <w:rPr>
          <w:rFonts w:ascii="Bookman Old Style" w:hAnsi="Bookman Old Style" w:cs="Times New Roman"/>
          <w:b/>
          <w:i/>
          <w:sz w:val="24"/>
          <w:szCs w:val="24"/>
          <w:u w:val="single"/>
        </w:rPr>
        <w:t xml:space="preserve">VET </w:t>
      </w:r>
      <w:r w:rsidR="00FB5A9B" w:rsidRPr="0064218A">
        <w:rPr>
          <w:rFonts w:ascii="Bookman Old Style" w:hAnsi="Bookman Old Style" w:cs="Times New Roman"/>
          <w:b/>
          <w:i/>
          <w:sz w:val="24"/>
          <w:szCs w:val="24"/>
          <w:u w:val="single"/>
        </w:rPr>
        <w:t xml:space="preserve">INSTITUTE OF ARTS AND </w:t>
      </w:r>
      <w:r w:rsidR="003A6D31" w:rsidRPr="0064218A">
        <w:rPr>
          <w:rFonts w:ascii="Bookman Old Style" w:hAnsi="Bookman Old Style" w:cs="Times New Roman"/>
          <w:b/>
          <w:i/>
          <w:sz w:val="24"/>
          <w:szCs w:val="24"/>
          <w:u w:val="single"/>
        </w:rPr>
        <w:t>SCIENCE</w:t>
      </w:r>
      <w:r w:rsidR="00FB5A9B" w:rsidRPr="0064218A">
        <w:rPr>
          <w:rFonts w:ascii="Bookman Old Style" w:hAnsi="Bookman Old Style" w:cs="Times New Roman"/>
          <w:b/>
          <w:i/>
          <w:sz w:val="24"/>
          <w:szCs w:val="24"/>
          <w:u w:val="single"/>
        </w:rPr>
        <w:t xml:space="preserve"> (CO-EDUCATION) COLLEGE, THINDAL ERODE-12</w:t>
      </w:r>
    </w:p>
    <w:p w14:paraId="03CB893F" w14:textId="0557C753" w:rsidR="00FB5A9B" w:rsidRPr="0064218A" w:rsidRDefault="000679C9" w:rsidP="0064218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The Memorandum of Understanding between </w:t>
      </w:r>
      <w:r w:rsidR="00293C51" w:rsidRPr="0064218A">
        <w:rPr>
          <w:rFonts w:ascii="Bookman Old Style" w:hAnsi="Bookman Old Style" w:cs="Times New Roman"/>
          <w:sz w:val="24"/>
          <w:szCs w:val="24"/>
        </w:rPr>
        <w:t xml:space="preserve">Rights Education </w:t>
      </w:r>
      <w:r w:rsidR="00FB5A9B" w:rsidRPr="0064218A">
        <w:rPr>
          <w:rFonts w:ascii="Bookman Old Style" w:hAnsi="Bookman Old Style" w:cs="Times New Roman"/>
          <w:sz w:val="24"/>
          <w:szCs w:val="24"/>
        </w:rPr>
        <w:t>a</w:t>
      </w:r>
      <w:r w:rsidR="00293C51" w:rsidRPr="0064218A">
        <w:rPr>
          <w:rFonts w:ascii="Bookman Old Style" w:hAnsi="Bookman Old Style" w:cs="Times New Roman"/>
          <w:sz w:val="24"/>
          <w:szCs w:val="24"/>
        </w:rPr>
        <w:t xml:space="preserve">nd Development Centre- READ, Erode </w:t>
      </w:r>
      <w:r w:rsidR="00591DCF" w:rsidRPr="0064218A">
        <w:rPr>
          <w:rFonts w:ascii="Bookman Old Style" w:hAnsi="Bookman Old Style" w:cs="Times New Roman"/>
          <w:sz w:val="24"/>
          <w:szCs w:val="24"/>
        </w:rPr>
        <w:t xml:space="preserve">and </w:t>
      </w:r>
      <w:r w:rsidR="00FB5A9B" w:rsidRPr="0064218A">
        <w:rPr>
          <w:rFonts w:ascii="Bookman Old Style" w:hAnsi="Bookman Old Style" w:cs="Times New Roman"/>
          <w:sz w:val="24"/>
          <w:szCs w:val="24"/>
        </w:rPr>
        <w:t>VET Institute of Arts and Science (Co-Education) College, Thindal, Erode-12</w:t>
      </w:r>
    </w:p>
    <w:p w14:paraId="27B6D99C" w14:textId="5C3F4F21" w:rsidR="00591DCF" w:rsidRPr="0064218A" w:rsidRDefault="001C0B81" w:rsidP="0064218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 xml:space="preserve">I. </w:t>
      </w:r>
      <w:r w:rsidR="00591DCF" w:rsidRPr="0064218A">
        <w:rPr>
          <w:rFonts w:ascii="Bookman Old Style" w:hAnsi="Bookman Old Style" w:cs="Times New Roman"/>
          <w:b/>
          <w:sz w:val="24"/>
          <w:szCs w:val="24"/>
        </w:rPr>
        <w:t xml:space="preserve">PURPOSE AND SCOPE </w:t>
      </w:r>
    </w:p>
    <w:p w14:paraId="2CC70BB2" w14:textId="2073B0DE" w:rsidR="00293C51" w:rsidRPr="0064218A" w:rsidRDefault="00591DCF" w:rsidP="0064218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ab/>
        <w:t>The purpose of this MoU is to clearly identify the roles and responsibilities of each party as they relate to the implementation</w:t>
      </w:r>
      <w:r w:rsidR="00091B73" w:rsidRPr="0064218A">
        <w:rPr>
          <w:rFonts w:ascii="Bookman Old Style" w:hAnsi="Bookman Old Style" w:cs="Times New Roman"/>
          <w:sz w:val="24"/>
          <w:szCs w:val="24"/>
        </w:rPr>
        <w:t xml:space="preserve"> of the internship program at </w:t>
      </w:r>
      <w:r w:rsidR="00293C51" w:rsidRPr="0064218A">
        <w:rPr>
          <w:rFonts w:ascii="Bookman Old Style" w:hAnsi="Bookman Old Style" w:cs="Times New Roman"/>
          <w:sz w:val="24"/>
          <w:szCs w:val="24"/>
        </w:rPr>
        <w:t xml:space="preserve">Rights Education </w:t>
      </w:r>
      <w:r w:rsidR="00FB5A9B" w:rsidRPr="0064218A">
        <w:rPr>
          <w:rFonts w:ascii="Bookman Old Style" w:hAnsi="Bookman Old Style" w:cs="Times New Roman"/>
          <w:sz w:val="24"/>
          <w:szCs w:val="24"/>
        </w:rPr>
        <w:t>a</w:t>
      </w:r>
      <w:r w:rsidR="00293C51" w:rsidRPr="0064218A">
        <w:rPr>
          <w:rFonts w:ascii="Bookman Old Style" w:hAnsi="Bookman Old Style" w:cs="Times New Roman"/>
          <w:sz w:val="24"/>
          <w:szCs w:val="24"/>
        </w:rPr>
        <w:t>nd Development Centre- READ</w:t>
      </w:r>
      <w:r w:rsidR="001C0B81" w:rsidRPr="0064218A">
        <w:rPr>
          <w:rFonts w:ascii="Bookman Old Style" w:hAnsi="Bookman Old Style" w:cs="Times New Roman"/>
          <w:sz w:val="24"/>
          <w:szCs w:val="24"/>
        </w:rPr>
        <w:t xml:space="preserve"> is intended to provide</w:t>
      </w:r>
    </w:p>
    <w:p w14:paraId="6B1863DC" w14:textId="2943A0E8" w:rsidR="002528D8" w:rsidRPr="0064218A" w:rsidRDefault="002528D8" w:rsidP="00DE1FBF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Training</w:t>
      </w:r>
    </w:p>
    <w:p w14:paraId="21BBD19B" w14:textId="77777777" w:rsidR="002528D8" w:rsidRPr="0064218A" w:rsidRDefault="002528D8" w:rsidP="00DE1FBF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Internship </w:t>
      </w:r>
    </w:p>
    <w:p w14:paraId="3D64E354" w14:textId="1EF6737E" w:rsidR="002528D8" w:rsidRPr="0064218A" w:rsidRDefault="002528D8" w:rsidP="00DE1FBF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Research </w:t>
      </w:r>
      <w:r w:rsidR="006C58A0" w:rsidRPr="0064218A">
        <w:rPr>
          <w:rFonts w:ascii="Bookman Old Style" w:hAnsi="Bookman Old Style" w:cs="Times New Roman"/>
          <w:sz w:val="24"/>
          <w:szCs w:val="24"/>
        </w:rPr>
        <w:t>S</w:t>
      </w:r>
      <w:r w:rsidRPr="0064218A">
        <w:rPr>
          <w:rFonts w:ascii="Bookman Old Style" w:hAnsi="Bookman Old Style" w:cs="Times New Roman"/>
          <w:sz w:val="24"/>
          <w:szCs w:val="24"/>
        </w:rPr>
        <w:t>tudie</w:t>
      </w:r>
      <w:r w:rsidR="006C58A0" w:rsidRPr="0064218A">
        <w:rPr>
          <w:rFonts w:ascii="Bookman Old Style" w:hAnsi="Bookman Old Style" w:cs="Times New Roman"/>
          <w:sz w:val="24"/>
          <w:szCs w:val="24"/>
        </w:rPr>
        <w:t>s</w:t>
      </w:r>
    </w:p>
    <w:p w14:paraId="6271D3F2" w14:textId="0BAE26DB" w:rsidR="00B739CC" w:rsidRPr="0064218A" w:rsidRDefault="00B739CC" w:rsidP="00DE1FBF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To organize seminars at VET</w:t>
      </w:r>
      <w:r w:rsidR="006C58A0" w:rsidRPr="0064218A">
        <w:rPr>
          <w:rFonts w:ascii="Bookman Old Style" w:hAnsi="Bookman Old Style" w:cs="Times New Roman"/>
          <w:sz w:val="24"/>
          <w:szCs w:val="24"/>
        </w:rPr>
        <w:t xml:space="preserve"> IAS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, READ </w:t>
      </w:r>
      <w:r w:rsidR="006C58A0" w:rsidRPr="0064218A">
        <w:rPr>
          <w:rFonts w:ascii="Bookman Old Style" w:hAnsi="Bookman Old Style" w:cs="Times New Roman"/>
          <w:sz w:val="24"/>
          <w:szCs w:val="24"/>
        </w:rPr>
        <w:t>Personnel’s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 may be the resource persons</w:t>
      </w:r>
    </w:p>
    <w:p w14:paraId="43DCE13A" w14:textId="77777777" w:rsidR="002528D8" w:rsidRPr="0064218A" w:rsidRDefault="002528D8" w:rsidP="00DE1FBF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Case Studies preparation </w:t>
      </w:r>
    </w:p>
    <w:p w14:paraId="0BB940A5" w14:textId="77777777" w:rsidR="002528D8" w:rsidRPr="0064218A" w:rsidRDefault="002528D8" w:rsidP="00DE1FBF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Conducting Surveys </w:t>
      </w:r>
    </w:p>
    <w:p w14:paraId="5CF1B3DC" w14:textId="77777777" w:rsidR="00DE1FBF" w:rsidRPr="0064218A" w:rsidRDefault="00DE1FBF" w:rsidP="00815A1E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READ to invite VET- Street theatre troop for public awareness on need based</w:t>
      </w:r>
    </w:p>
    <w:p w14:paraId="3F8DE86C" w14:textId="4247BDDD" w:rsidR="00DE1FBF" w:rsidRPr="0064218A" w:rsidRDefault="002528D8" w:rsidP="00815A1E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Campus Recruitment at VET</w:t>
      </w:r>
      <w:r w:rsidR="006C58A0" w:rsidRPr="0064218A">
        <w:rPr>
          <w:rFonts w:ascii="Bookman Old Style" w:hAnsi="Bookman Old Style" w:cs="Times New Roman"/>
          <w:sz w:val="24"/>
          <w:szCs w:val="24"/>
        </w:rPr>
        <w:t xml:space="preserve"> IAS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 Premise &amp; recruitment in READ </w:t>
      </w:r>
    </w:p>
    <w:p w14:paraId="421A477C" w14:textId="77777777" w:rsidR="002528D8" w:rsidRPr="0064218A" w:rsidRDefault="002528D8" w:rsidP="0064218A">
      <w:pPr>
        <w:pStyle w:val="ListParagraph"/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Organization </w:t>
      </w:r>
      <w:r w:rsidR="00DE1FBF" w:rsidRPr="0064218A">
        <w:rPr>
          <w:rFonts w:ascii="Bookman Old Style" w:hAnsi="Bookman Old Style" w:cs="Times New Roman"/>
          <w:sz w:val="24"/>
          <w:szCs w:val="24"/>
        </w:rPr>
        <w:t>when needed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05352822" w14:textId="52B8CB8E" w:rsidR="00591DCF" w:rsidRPr="0064218A" w:rsidRDefault="002528D8" w:rsidP="0064218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These endeavour </w:t>
      </w:r>
      <w:r w:rsidR="00091B73" w:rsidRPr="0064218A">
        <w:rPr>
          <w:rFonts w:ascii="Bookman Old Style" w:hAnsi="Bookman Old Style" w:cs="Times New Roman"/>
          <w:sz w:val="24"/>
          <w:szCs w:val="24"/>
        </w:rPr>
        <w:t xml:space="preserve">aims to help the students to qualify 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in the field of social sector </w:t>
      </w:r>
      <w:r w:rsidR="00091B73" w:rsidRPr="0064218A">
        <w:rPr>
          <w:rFonts w:ascii="Bookman Old Style" w:hAnsi="Bookman Old Style" w:cs="Times New Roman"/>
          <w:sz w:val="24"/>
          <w:szCs w:val="24"/>
        </w:rPr>
        <w:t xml:space="preserve">which is necessary for their career. To support this goal, 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VET Institute of Arts and Science (Co-Education) College, Thindal, Erode-12 </w:t>
      </w:r>
      <w:r w:rsidR="00091B73" w:rsidRPr="0064218A">
        <w:rPr>
          <w:rFonts w:ascii="Bookman Old Style" w:hAnsi="Bookman Old Style" w:cs="Times New Roman"/>
          <w:sz w:val="24"/>
          <w:szCs w:val="24"/>
        </w:rPr>
        <w:t xml:space="preserve">and 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Rights Education </w:t>
      </w:r>
      <w:r w:rsidR="006C58A0" w:rsidRPr="0064218A">
        <w:rPr>
          <w:rFonts w:ascii="Bookman Old Style" w:hAnsi="Bookman Old Style" w:cs="Times New Roman"/>
          <w:sz w:val="24"/>
          <w:szCs w:val="24"/>
        </w:rPr>
        <w:t>a</w:t>
      </w:r>
      <w:r w:rsidRPr="0064218A">
        <w:rPr>
          <w:rFonts w:ascii="Bookman Old Style" w:hAnsi="Bookman Old Style" w:cs="Times New Roman"/>
          <w:sz w:val="24"/>
          <w:szCs w:val="24"/>
        </w:rPr>
        <w:t>nd Development Centre- READ</w:t>
      </w:r>
      <w:r w:rsidR="00091B73" w:rsidRPr="0064218A">
        <w:rPr>
          <w:rFonts w:ascii="Bookman Old Style" w:hAnsi="Bookman Old Style" w:cs="Times New Roman"/>
          <w:sz w:val="24"/>
          <w:szCs w:val="24"/>
        </w:rPr>
        <w:t xml:space="preserve"> </w:t>
      </w:r>
      <w:r w:rsidR="001C0B81" w:rsidRPr="0064218A">
        <w:rPr>
          <w:rFonts w:ascii="Bookman Old Style" w:hAnsi="Bookman Old Style" w:cs="Times New Roman"/>
          <w:sz w:val="24"/>
          <w:szCs w:val="24"/>
        </w:rPr>
        <w:t>will work together to conduct training and internship programs.</w:t>
      </w:r>
    </w:p>
    <w:p w14:paraId="635149C9" w14:textId="77777777" w:rsidR="001C0B81" w:rsidRPr="0064218A" w:rsidRDefault="001C0B81" w:rsidP="0064218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>II. BACKGROUND</w:t>
      </w:r>
    </w:p>
    <w:p w14:paraId="40888F04" w14:textId="0420FC3E" w:rsidR="001C0B81" w:rsidRPr="0064218A" w:rsidRDefault="002528D8" w:rsidP="0064218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Rights Education </w:t>
      </w:r>
      <w:r w:rsidR="00FB5A9B" w:rsidRPr="0064218A">
        <w:rPr>
          <w:rFonts w:ascii="Bookman Old Style" w:hAnsi="Bookman Old Style" w:cs="Times New Roman"/>
          <w:sz w:val="24"/>
          <w:szCs w:val="24"/>
        </w:rPr>
        <w:t>a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nd Development Centre- READ </w:t>
      </w:r>
      <w:r w:rsidR="001C0B81" w:rsidRPr="0064218A">
        <w:rPr>
          <w:rFonts w:ascii="Bookman Old Style" w:hAnsi="Bookman Old Style" w:cs="Times New Roman"/>
          <w:sz w:val="24"/>
          <w:szCs w:val="24"/>
        </w:rPr>
        <w:t xml:space="preserve">internship for the students will enhance their ability </w:t>
      </w:r>
      <w:r w:rsidRPr="0064218A">
        <w:rPr>
          <w:rFonts w:ascii="Bookman Old Style" w:hAnsi="Bookman Old Style" w:cs="Times New Roman"/>
          <w:sz w:val="24"/>
          <w:szCs w:val="24"/>
        </w:rPr>
        <w:t>in social sector</w:t>
      </w:r>
      <w:r w:rsidR="001C0B81" w:rsidRPr="0064218A">
        <w:rPr>
          <w:rFonts w:ascii="Bookman Old Style" w:hAnsi="Bookman Old Style" w:cs="Times New Roman"/>
          <w:sz w:val="24"/>
          <w:szCs w:val="24"/>
        </w:rPr>
        <w:t>.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1E374FA" w14:textId="4789BDDC" w:rsidR="001C0B81" w:rsidRPr="0064218A" w:rsidRDefault="00FB5A9B" w:rsidP="0064218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 xml:space="preserve">III. VET INSTITUTE OF ARTS AND SCIENCE (CO-EDUCATION) COLLEGE, THINDAL, ERODE-12 - </w:t>
      </w:r>
      <w:r w:rsidR="00B04603" w:rsidRPr="0064218A">
        <w:rPr>
          <w:rFonts w:ascii="Bookman Old Style" w:hAnsi="Bookman Old Style" w:cs="Times New Roman"/>
          <w:b/>
          <w:sz w:val="24"/>
          <w:szCs w:val="24"/>
        </w:rPr>
        <w:t>RESPONSIBILITIES</w:t>
      </w:r>
      <w:r w:rsidR="001C0B81" w:rsidRPr="0064218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AA5F2C" w:rsidRPr="0064218A">
        <w:rPr>
          <w:rFonts w:ascii="Bookman Old Style" w:hAnsi="Bookman Old Style" w:cs="Times New Roman"/>
          <w:b/>
          <w:sz w:val="24"/>
          <w:szCs w:val="24"/>
        </w:rPr>
        <w:t>UNDER THIS MoU:</w:t>
      </w:r>
    </w:p>
    <w:p w14:paraId="1E0B8393" w14:textId="0F1FA861" w:rsidR="0062494D" w:rsidRPr="0064218A" w:rsidRDefault="00FB5A9B" w:rsidP="0064218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VET Institute of Arts and Science (Co-Education) College, Thindal, Erode-12 </w:t>
      </w:r>
      <w:r w:rsidR="0062494D" w:rsidRPr="0064218A">
        <w:rPr>
          <w:rFonts w:ascii="Bookman Old Style" w:hAnsi="Bookman Old Style" w:cs="Times New Roman"/>
          <w:sz w:val="24"/>
          <w:szCs w:val="24"/>
        </w:rPr>
        <w:t>shall undertake the following activities</w:t>
      </w:r>
    </w:p>
    <w:p w14:paraId="3AC34F55" w14:textId="77777777" w:rsidR="0062494D" w:rsidRPr="0064218A" w:rsidRDefault="0062494D" w:rsidP="0062494D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Provide students for internship training at regular time</w:t>
      </w:r>
    </w:p>
    <w:p w14:paraId="71C73ACE" w14:textId="77777777" w:rsidR="00B45B1E" w:rsidRPr="0064218A" w:rsidRDefault="00AA5F2C" w:rsidP="00B45B1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Make students to follo</w:t>
      </w:r>
      <w:r w:rsidR="00B45B1E" w:rsidRPr="0064218A">
        <w:rPr>
          <w:rFonts w:ascii="Bookman Old Style" w:hAnsi="Bookman Old Style" w:cs="Times New Roman"/>
          <w:sz w:val="24"/>
          <w:szCs w:val="24"/>
        </w:rPr>
        <w:t>w the attendance regularly</w:t>
      </w:r>
    </w:p>
    <w:p w14:paraId="0327E341" w14:textId="68DA6850" w:rsidR="0042258E" w:rsidRPr="0064218A" w:rsidRDefault="0042258E" w:rsidP="0064218A">
      <w:pPr>
        <w:pStyle w:val="ListParagraph"/>
        <w:numPr>
          <w:ilvl w:val="0"/>
          <w:numId w:val="1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READ follows “SAFE GUARDING POLICIES” that also applicable for students under this MoU</w:t>
      </w:r>
      <w:r w:rsidR="00FB5A9B" w:rsidRPr="0064218A">
        <w:rPr>
          <w:rFonts w:ascii="Bookman Old Style" w:hAnsi="Bookman Old Style" w:cs="Times New Roman"/>
          <w:sz w:val="24"/>
          <w:szCs w:val="24"/>
        </w:rPr>
        <w:t>.</w:t>
      </w:r>
    </w:p>
    <w:p w14:paraId="1F4F1A78" w14:textId="77777777" w:rsidR="00B04603" w:rsidRPr="0064218A" w:rsidRDefault="00B45B1E" w:rsidP="0064218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 xml:space="preserve">IV. </w:t>
      </w:r>
      <w:r w:rsidR="00D9176B" w:rsidRPr="0064218A">
        <w:rPr>
          <w:rFonts w:ascii="Bookman Old Style" w:hAnsi="Bookman Old Style" w:cs="Times New Roman"/>
          <w:b/>
          <w:bCs/>
          <w:sz w:val="24"/>
          <w:szCs w:val="24"/>
        </w:rPr>
        <w:t>RIGHTS EDUCATION AND DEVELOPMENT CENTRE- READ</w:t>
      </w:r>
      <w:r w:rsidR="00D9176B" w:rsidRPr="0064218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04603" w:rsidRPr="0064218A">
        <w:rPr>
          <w:rFonts w:ascii="Bookman Old Style" w:hAnsi="Bookman Old Style" w:cs="Times New Roman"/>
          <w:b/>
          <w:sz w:val="24"/>
          <w:szCs w:val="24"/>
        </w:rPr>
        <w:t>SHALL UNDERTAKE THE FOLLOWING ACTIVITIES</w:t>
      </w:r>
      <w:r w:rsidR="00FE021A" w:rsidRPr="0064218A">
        <w:rPr>
          <w:rFonts w:ascii="Bookman Old Style" w:hAnsi="Bookman Old Style" w:cs="Times New Roman"/>
          <w:b/>
          <w:sz w:val="24"/>
          <w:szCs w:val="24"/>
        </w:rPr>
        <w:t>:</w:t>
      </w:r>
    </w:p>
    <w:p w14:paraId="38B73048" w14:textId="77777777" w:rsidR="00B04603" w:rsidRPr="0064218A" w:rsidRDefault="00FE021A" w:rsidP="00B04603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lastRenderedPageBreak/>
        <w:t>Provide trainings to the interns</w:t>
      </w:r>
    </w:p>
    <w:p w14:paraId="66C406F5" w14:textId="5BA78A9F" w:rsidR="0042258E" w:rsidRPr="0064218A" w:rsidRDefault="0042258E" w:rsidP="00B04603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Provide accommodation for the students free of cost 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with food </w:t>
      </w:r>
      <w:r w:rsidRPr="0064218A">
        <w:rPr>
          <w:rFonts w:ascii="Bookman Old Style" w:hAnsi="Bookman Old Style" w:cs="Times New Roman"/>
          <w:sz w:val="24"/>
          <w:szCs w:val="24"/>
        </w:rPr>
        <w:t>(except travel)</w:t>
      </w:r>
    </w:p>
    <w:p w14:paraId="094BC5D1" w14:textId="77777777" w:rsidR="00FE021A" w:rsidRPr="0064218A" w:rsidRDefault="00FE021A" w:rsidP="0064218A">
      <w:pPr>
        <w:pStyle w:val="ListParagraph"/>
        <w:numPr>
          <w:ilvl w:val="0"/>
          <w:numId w:val="3"/>
        </w:numPr>
        <w:spacing w:after="0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>Complete the evaluation and provide certificate to each intern when they finish the internship tenure</w:t>
      </w:r>
    </w:p>
    <w:p w14:paraId="3AF08A1D" w14:textId="77777777" w:rsidR="00FE021A" w:rsidRPr="0064218A" w:rsidRDefault="00FE021A" w:rsidP="0064218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>V. EFFECTIVE DATE AND SIGNATURE</w:t>
      </w:r>
    </w:p>
    <w:p w14:paraId="38EF544D" w14:textId="08C7B2E9" w:rsidR="00FE021A" w:rsidRPr="0064218A" w:rsidRDefault="00FE021A" w:rsidP="0064218A">
      <w:pPr>
        <w:spacing w:after="0"/>
        <w:ind w:right="-472"/>
        <w:jc w:val="both"/>
        <w:rPr>
          <w:rFonts w:ascii="Bookman Old Style" w:hAnsi="Bookman Old Style" w:cs="Times New Roman"/>
          <w:sz w:val="24"/>
          <w:szCs w:val="24"/>
        </w:rPr>
      </w:pPr>
      <w:r w:rsidRPr="0064218A">
        <w:rPr>
          <w:rFonts w:ascii="Bookman Old Style" w:hAnsi="Bookman Old Style" w:cs="Times New Roman"/>
          <w:sz w:val="24"/>
          <w:szCs w:val="24"/>
        </w:rPr>
        <w:t xml:space="preserve">This MoU shall be effective upon the signature of authorized of </w:t>
      </w:r>
      <w:r w:rsidR="00DE1FBF" w:rsidRPr="0064218A">
        <w:rPr>
          <w:rFonts w:ascii="Bookman Old Style" w:hAnsi="Bookman Old Style" w:cs="Times New Roman"/>
          <w:sz w:val="24"/>
          <w:szCs w:val="24"/>
        </w:rPr>
        <w:t xml:space="preserve">Rights Education </w:t>
      </w:r>
      <w:r w:rsidR="006C58A0" w:rsidRPr="0064218A">
        <w:rPr>
          <w:rFonts w:ascii="Bookman Old Style" w:hAnsi="Bookman Old Style" w:cs="Times New Roman"/>
          <w:sz w:val="24"/>
          <w:szCs w:val="24"/>
        </w:rPr>
        <w:t>a</w:t>
      </w:r>
      <w:r w:rsidR="00DE1FBF" w:rsidRPr="0064218A">
        <w:rPr>
          <w:rFonts w:ascii="Bookman Old Style" w:hAnsi="Bookman Old Style" w:cs="Times New Roman"/>
          <w:sz w:val="24"/>
          <w:szCs w:val="24"/>
        </w:rPr>
        <w:t xml:space="preserve">nd Development Centre- READ </w:t>
      </w:r>
      <w:r w:rsidRPr="0064218A">
        <w:rPr>
          <w:rFonts w:ascii="Bookman Old Style" w:hAnsi="Bookman Old Style" w:cs="Times New Roman"/>
          <w:sz w:val="24"/>
          <w:szCs w:val="24"/>
        </w:rPr>
        <w:t xml:space="preserve">and 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VET Institute of Arts and Science (Co-Education) College, Thindal, Erode-12 </w:t>
      </w:r>
      <w:r w:rsidRPr="0064218A">
        <w:rPr>
          <w:rFonts w:ascii="Bookman Old Style" w:hAnsi="Bookman Old Style" w:cs="Times New Roman"/>
          <w:sz w:val="24"/>
          <w:szCs w:val="24"/>
        </w:rPr>
        <w:t>shall be in force from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 2</w:t>
      </w:r>
      <w:r w:rsidR="00913A4B">
        <w:rPr>
          <w:rFonts w:ascii="Bookman Old Style" w:hAnsi="Bookman Old Style" w:cs="Times New Roman"/>
          <w:sz w:val="24"/>
          <w:szCs w:val="24"/>
        </w:rPr>
        <w:t>1</w:t>
      </w:r>
      <w:r w:rsidR="00913A4B" w:rsidRPr="00913A4B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="00913A4B">
        <w:rPr>
          <w:rFonts w:ascii="Bookman Old Style" w:hAnsi="Bookman Old Style" w:cs="Times New Roman"/>
          <w:sz w:val="24"/>
          <w:szCs w:val="24"/>
        </w:rPr>
        <w:t xml:space="preserve"> </w:t>
      </w:r>
      <w:r w:rsidRPr="0064218A">
        <w:rPr>
          <w:rFonts w:ascii="Bookman Old Style" w:hAnsi="Bookman Old Style" w:cs="Times New Roman"/>
          <w:sz w:val="24"/>
          <w:szCs w:val="24"/>
        </w:rPr>
        <w:t>day of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 December 20</w:t>
      </w:r>
      <w:r w:rsidRPr="0064218A">
        <w:rPr>
          <w:rFonts w:ascii="Bookman Old Style" w:hAnsi="Bookman Old Style" w:cs="Times New Roman"/>
          <w:sz w:val="24"/>
          <w:szCs w:val="24"/>
        </w:rPr>
        <w:t>22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 for the period of </w:t>
      </w:r>
      <w:r w:rsidR="00C91B9C" w:rsidRPr="0064218A">
        <w:rPr>
          <w:rFonts w:ascii="Bookman Old Style" w:hAnsi="Bookman Old Style" w:cs="Times New Roman"/>
          <w:sz w:val="24"/>
          <w:szCs w:val="24"/>
        </w:rPr>
        <w:t>3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 </w:t>
      </w:r>
      <w:r w:rsidR="00C91B9C" w:rsidRPr="0064218A">
        <w:rPr>
          <w:rFonts w:ascii="Bookman Old Style" w:hAnsi="Bookman Old Style" w:cs="Times New Roman"/>
          <w:sz w:val="24"/>
          <w:szCs w:val="24"/>
        </w:rPr>
        <w:t>y</w:t>
      </w:r>
      <w:r w:rsidR="00FB5A9B" w:rsidRPr="0064218A">
        <w:rPr>
          <w:rFonts w:ascii="Bookman Old Style" w:hAnsi="Bookman Old Style" w:cs="Times New Roman"/>
          <w:sz w:val="24"/>
          <w:szCs w:val="24"/>
        </w:rPr>
        <w:t xml:space="preserve">ears from </w:t>
      </w:r>
      <w:r w:rsidR="0064218A">
        <w:rPr>
          <w:rFonts w:ascii="Bookman Old Style" w:hAnsi="Bookman Old Style" w:cs="Times New Roman"/>
          <w:sz w:val="24"/>
          <w:szCs w:val="24"/>
        </w:rPr>
        <w:t>the date of s</w:t>
      </w:r>
      <w:r w:rsidR="00FB5A9B" w:rsidRPr="0064218A">
        <w:rPr>
          <w:rFonts w:ascii="Bookman Old Style" w:hAnsi="Bookman Old Style" w:cs="Times New Roman"/>
          <w:sz w:val="24"/>
          <w:szCs w:val="24"/>
        </w:rPr>
        <w:t>igning.</w:t>
      </w:r>
    </w:p>
    <w:p w14:paraId="2062425C" w14:textId="77777777" w:rsidR="00DE1FBF" w:rsidRPr="0064218A" w:rsidRDefault="00DE1FBF" w:rsidP="0064218A">
      <w:pPr>
        <w:spacing w:after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>Contact Details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  <w:gridCol w:w="4372"/>
      </w:tblGrid>
      <w:tr w:rsidR="00DE1FBF" w:rsidRPr="0064218A" w14:paraId="7670BD2D" w14:textId="77777777" w:rsidTr="00D81D74">
        <w:trPr>
          <w:trHeight w:val="1829"/>
          <w:jc w:val="center"/>
        </w:trPr>
        <w:tc>
          <w:tcPr>
            <w:tcW w:w="4372" w:type="dxa"/>
          </w:tcPr>
          <w:p w14:paraId="74989145" w14:textId="607FEE59" w:rsidR="00DE1FBF" w:rsidRPr="0064218A" w:rsidRDefault="00AF3C4E" w:rsidP="00FB5A9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Rights Education and </w:t>
            </w:r>
          </w:p>
          <w:p w14:paraId="1C09F9B5" w14:textId="757A584E" w:rsidR="00DE1FBF" w:rsidRPr="0064218A" w:rsidRDefault="00AF3C4E" w:rsidP="00FB5A9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Development Centre- Read</w:t>
            </w:r>
          </w:p>
          <w:p w14:paraId="45BD4F1F" w14:textId="33A15B54" w:rsidR="00DE1FBF" w:rsidRPr="0064218A" w:rsidRDefault="00AF3C4E" w:rsidP="00FB5A9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no 195. M. </w:t>
            </w:r>
            <w:r w:rsidR="00FB5A9B" w:rsidRPr="0064218A">
              <w:rPr>
                <w:rFonts w:ascii="Bookman Old Style" w:hAnsi="Bookman Old Style" w:cs="Times New Roman"/>
                <w:sz w:val="24"/>
                <w:szCs w:val="24"/>
              </w:rPr>
              <w:t>G</w:t>
            </w: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r w:rsidR="00FB5A9B" w:rsidRPr="0064218A">
              <w:rPr>
                <w:rFonts w:ascii="Bookman Old Style" w:hAnsi="Bookman Old Style" w:cs="Times New Roman"/>
                <w:sz w:val="24"/>
                <w:szCs w:val="24"/>
              </w:rPr>
              <w:t>R</w:t>
            </w: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. Nagar, </w:t>
            </w:r>
          </w:p>
          <w:p w14:paraId="0A914536" w14:textId="785A8E58" w:rsidR="00DE1FBF" w:rsidRPr="0064218A" w:rsidRDefault="00AF3C4E" w:rsidP="00FB5A9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Bannari</w:t>
            </w:r>
            <w:proofErr w:type="spellEnd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 Main Road, </w:t>
            </w:r>
          </w:p>
          <w:p w14:paraId="0218E025" w14:textId="7E2521C1" w:rsidR="00DE1FBF" w:rsidRPr="0064218A" w:rsidRDefault="00AF3C4E" w:rsidP="00FB5A9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Kombupallam</w:t>
            </w:r>
            <w:proofErr w:type="spellEnd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Sathyamangalam</w:t>
            </w:r>
            <w:proofErr w:type="spellEnd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</w:p>
          <w:p w14:paraId="0F5B8F69" w14:textId="431F59EF" w:rsidR="00DE1FBF" w:rsidRPr="0064218A" w:rsidRDefault="00AF3C4E" w:rsidP="00FB5A9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Erode 638401</w:t>
            </w:r>
          </w:p>
        </w:tc>
        <w:tc>
          <w:tcPr>
            <w:tcW w:w="4372" w:type="dxa"/>
          </w:tcPr>
          <w:p w14:paraId="4454709B" w14:textId="6E3AA5BD" w:rsidR="00DE1FBF" w:rsidRPr="0064218A" w:rsidRDefault="00AF3C4E" w:rsidP="00FB5A9B">
            <w:pPr>
              <w:spacing w:line="36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V</w:t>
            </w:r>
            <w:r w:rsidR="0064218A" w:rsidRPr="0064218A">
              <w:rPr>
                <w:rFonts w:ascii="Bookman Old Style" w:hAnsi="Bookman Old Style" w:cs="Times New Roman"/>
                <w:sz w:val="24"/>
                <w:szCs w:val="24"/>
              </w:rPr>
              <w:t>ET</w:t>
            </w: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 Institute of Arts and Science (Co-Education) College, Thindal, Erode-12</w:t>
            </w:r>
            <w:r w:rsidR="00244691">
              <w:rPr>
                <w:rFonts w:ascii="Bookman Old Style" w:hAnsi="Bookman Old Style" w:cs="Times New Roman"/>
                <w:sz w:val="24"/>
                <w:szCs w:val="24"/>
              </w:rPr>
              <w:t>, Tamil Nadu</w:t>
            </w:r>
          </w:p>
        </w:tc>
      </w:tr>
    </w:tbl>
    <w:p w14:paraId="5E166381" w14:textId="77777777" w:rsidR="00DE1FBF" w:rsidRPr="0064218A" w:rsidRDefault="00DE1FBF" w:rsidP="00BD0BB7">
      <w:pPr>
        <w:pStyle w:val="NoSpacing"/>
        <w:rPr>
          <w:rFonts w:ascii="Bookman Old Style" w:hAnsi="Bookman Old Style" w:cs="Times New Roman"/>
          <w:sz w:val="24"/>
          <w:szCs w:val="24"/>
        </w:rPr>
      </w:pPr>
    </w:p>
    <w:p w14:paraId="6F4DBAEC" w14:textId="0F7726C8" w:rsidR="00AF3C4E" w:rsidRDefault="00D81D74" w:rsidP="00AF3C4E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                </w:t>
      </w:r>
      <w:r w:rsidR="00FB5A9B" w:rsidRPr="0064218A">
        <w:rPr>
          <w:rFonts w:ascii="Bookman Old Style" w:hAnsi="Bookman Old Style" w:cs="Times New Roman"/>
          <w:b/>
          <w:sz w:val="24"/>
          <w:szCs w:val="24"/>
        </w:rPr>
        <w:t>SIGNED BY</w:t>
      </w:r>
      <w:r w:rsidR="00AF3C4E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AF3C4E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AF3C4E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AF3C4E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AF3C4E" w:rsidRPr="0064218A"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  <w:r w:rsidR="00AF3C4E" w:rsidRPr="0064218A">
        <w:rPr>
          <w:rFonts w:ascii="Bookman Old Style" w:hAnsi="Bookman Old Style" w:cs="Times New Roman"/>
          <w:b/>
          <w:sz w:val="24"/>
          <w:szCs w:val="24"/>
        </w:rPr>
        <w:t>SIGNED BY</w:t>
      </w:r>
    </w:p>
    <w:p w14:paraId="691772C9" w14:textId="77777777" w:rsidR="00D81D74" w:rsidRPr="0064218A" w:rsidRDefault="00D81D74" w:rsidP="00AF3C4E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14:paraId="5E67670D" w14:textId="77777777" w:rsidR="00AF3C4E" w:rsidRPr="0064218A" w:rsidRDefault="00AF3C4E" w:rsidP="00AF3C4E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14:paraId="003A7D5C" w14:textId="08D098C7" w:rsidR="00FE7242" w:rsidRPr="0064218A" w:rsidRDefault="00FE7242" w:rsidP="00BD0BB7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7"/>
        <w:gridCol w:w="4738"/>
      </w:tblGrid>
      <w:tr w:rsidR="00AF3C4E" w:rsidRPr="0064218A" w14:paraId="4A1E64F2" w14:textId="77777777" w:rsidTr="00324654">
        <w:trPr>
          <w:trHeight w:val="509"/>
        </w:trPr>
        <w:tc>
          <w:tcPr>
            <w:tcW w:w="2500" w:type="pct"/>
          </w:tcPr>
          <w:p w14:paraId="37248236" w14:textId="31223C6F" w:rsidR="00AF3C4E" w:rsidRPr="0064218A" w:rsidRDefault="00AF3C4E" w:rsidP="00D81D74">
            <w:pPr>
              <w:pStyle w:val="NoSpacing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>Name of the</w:t>
            </w:r>
            <w:r w:rsidR="00876220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 xml:space="preserve"> D</w:t>
            </w:r>
            <w:bookmarkStart w:id="0" w:name="_GoBack"/>
            <w:bookmarkEnd w:id="0"/>
            <w:r w:rsidR="00876220">
              <w:rPr>
                <w:rFonts w:ascii="Bookman Old Style" w:hAnsi="Bookman Old Style" w:cs="Times New Roman"/>
                <w:b/>
                <w:sz w:val="24"/>
                <w:szCs w:val="24"/>
                <w:highlight w:val="yellow"/>
              </w:rPr>
              <w:t>irector</w:t>
            </w:r>
          </w:p>
        </w:tc>
        <w:tc>
          <w:tcPr>
            <w:tcW w:w="2500" w:type="pct"/>
          </w:tcPr>
          <w:p w14:paraId="0EA424A4" w14:textId="1200212F" w:rsidR="00AF3C4E" w:rsidRPr="0064218A" w:rsidRDefault="00AF3C4E" w:rsidP="00D81D74">
            <w:pPr>
              <w:spacing w:line="36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b/>
                <w:sz w:val="24"/>
                <w:szCs w:val="24"/>
              </w:rPr>
              <w:t>S.D. Chandrasekar</w:t>
            </w:r>
          </w:p>
        </w:tc>
      </w:tr>
      <w:tr w:rsidR="00AF3C4E" w:rsidRPr="0064218A" w14:paraId="2B7BDACD" w14:textId="77777777" w:rsidTr="00324654">
        <w:trPr>
          <w:trHeight w:val="510"/>
        </w:trPr>
        <w:tc>
          <w:tcPr>
            <w:tcW w:w="2500" w:type="pct"/>
          </w:tcPr>
          <w:p w14:paraId="59AEEED3" w14:textId="2A05D387" w:rsidR="00AF3C4E" w:rsidRPr="0064218A" w:rsidRDefault="00AF3C4E" w:rsidP="00D81D7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  <w:t>Director</w:t>
            </w:r>
          </w:p>
          <w:p w14:paraId="270D0A5E" w14:textId="3C90B883" w:rsidR="0064218A" w:rsidRPr="0064218A" w:rsidRDefault="0064218A" w:rsidP="00D81D7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Rights Education and</w:t>
            </w:r>
          </w:p>
          <w:p w14:paraId="3A537956" w14:textId="77777777" w:rsidR="0064218A" w:rsidRPr="0064218A" w:rsidRDefault="0064218A" w:rsidP="00D81D7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Development Centre- Read</w:t>
            </w:r>
          </w:p>
          <w:p w14:paraId="2F62B322" w14:textId="17034499" w:rsidR="0064218A" w:rsidRPr="0064218A" w:rsidRDefault="0064218A" w:rsidP="00D81D7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no 195. M. G. R. Nagar,</w:t>
            </w:r>
          </w:p>
          <w:p w14:paraId="787EDF7D" w14:textId="736B4E3D" w:rsidR="0064218A" w:rsidRPr="0064218A" w:rsidRDefault="0064218A" w:rsidP="00D81D7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Bannari</w:t>
            </w:r>
            <w:proofErr w:type="spellEnd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 Main Road,</w:t>
            </w:r>
          </w:p>
          <w:p w14:paraId="3650AAD5" w14:textId="76A55DE3" w:rsidR="0064218A" w:rsidRPr="0064218A" w:rsidRDefault="0064218A" w:rsidP="00D81D7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Kombupallam</w:t>
            </w:r>
            <w:proofErr w:type="spellEnd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proofErr w:type="spellStart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Sathyamangalam</w:t>
            </w:r>
            <w:proofErr w:type="spellEnd"/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</w:p>
          <w:p w14:paraId="54999E8A" w14:textId="4FB680EC" w:rsidR="0064218A" w:rsidRPr="0064218A" w:rsidRDefault="0064218A" w:rsidP="00D81D74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sz w:val="24"/>
                <w:szCs w:val="24"/>
              </w:rPr>
              <w:t>Erode 638401</w:t>
            </w:r>
          </w:p>
        </w:tc>
        <w:tc>
          <w:tcPr>
            <w:tcW w:w="2500" w:type="pct"/>
          </w:tcPr>
          <w:p w14:paraId="50E74960" w14:textId="019F7FB8" w:rsidR="00AF3C4E" w:rsidRPr="00D81D74" w:rsidRDefault="0064218A" w:rsidP="00D81D74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D81D74">
              <w:rPr>
                <w:rFonts w:ascii="Bookman Old Style" w:hAnsi="Bookman Old Style"/>
                <w:b/>
                <w:sz w:val="24"/>
              </w:rPr>
              <w:t>Secretary</w:t>
            </w:r>
          </w:p>
          <w:p w14:paraId="246400B5" w14:textId="75110721" w:rsidR="00AF3C4E" w:rsidRPr="0064218A" w:rsidRDefault="0064218A" w:rsidP="00D81D74">
            <w:pPr>
              <w:jc w:val="center"/>
            </w:pPr>
            <w:r w:rsidRPr="00D81D74">
              <w:rPr>
                <w:rFonts w:ascii="Bookman Old Style" w:hAnsi="Bookman Old Style"/>
                <w:sz w:val="24"/>
              </w:rPr>
              <w:t>VET</w:t>
            </w:r>
            <w:r w:rsidRPr="00D81D74"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D81D74">
              <w:rPr>
                <w:rFonts w:ascii="Bookman Old Style" w:hAnsi="Bookman Old Style"/>
                <w:sz w:val="24"/>
              </w:rPr>
              <w:t>Institute</w:t>
            </w:r>
            <w:r w:rsidRPr="00D81D74">
              <w:rPr>
                <w:rFonts w:ascii="Bookman Old Style" w:hAnsi="Bookman Old Style"/>
                <w:sz w:val="24"/>
              </w:rPr>
              <w:t xml:space="preserve"> of Arts and Science (Co-Education) College, </w:t>
            </w:r>
            <w:proofErr w:type="gramStart"/>
            <w:r w:rsidRPr="00D81D74">
              <w:rPr>
                <w:rFonts w:ascii="Bookman Old Style" w:hAnsi="Bookman Old Style"/>
                <w:sz w:val="24"/>
              </w:rPr>
              <w:t>Thindal,Erode</w:t>
            </w:r>
            <w:proofErr w:type="gramEnd"/>
            <w:r w:rsidRPr="00D81D74">
              <w:rPr>
                <w:rFonts w:ascii="Bookman Old Style" w:hAnsi="Bookman Old Style"/>
                <w:sz w:val="24"/>
              </w:rPr>
              <w:t>-12</w:t>
            </w:r>
            <w:r w:rsidR="003C6B94">
              <w:rPr>
                <w:rFonts w:ascii="Bookman Old Style" w:hAnsi="Bookman Old Style"/>
                <w:sz w:val="24"/>
              </w:rPr>
              <w:t>, Tamil Nadu</w:t>
            </w:r>
          </w:p>
        </w:tc>
      </w:tr>
      <w:tr w:rsidR="00AF3C4E" w:rsidRPr="0064218A" w14:paraId="2B903C2E" w14:textId="77777777" w:rsidTr="00324654">
        <w:trPr>
          <w:trHeight w:val="780"/>
        </w:trPr>
        <w:tc>
          <w:tcPr>
            <w:tcW w:w="2500" w:type="pct"/>
            <w:vAlign w:val="center"/>
          </w:tcPr>
          <w:p w14:paraId="52A6B57E" w14:textId="77777777" w:rsidR="0064218A" w:rsidRPr="0064218A" w:rsidRDefault="0064218A" w:rsidP="00D81D7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175B183C" w14:textId="5905E81E" w:rsidR="00AF3C4E" w:rsidRPr="0064218A" w:rsidRDefault="0064218A" w:rsidP="00D81D7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b/>
                <w:sz w:val="24"/>
                <w:szCs w:val="24"/>
              </w:rPr>
              <w:t>Witness</w:t>
            </w:r>
          </w:p>
        </w:tc>
        <w:tc>
          <w:tcPr>
            <w:tcW w:w="2500" w:type="pct"/>
            <w:vAlign w:val="center"/>
          </w:tcPr>
          <w:p w14:paraId="2F87DDFC" w14:textId="77777777" w:rsidR="0064218A" w:rsidRPr="0064218A" w:rsidRDefault="0064218A" w:rsidP="00D81D74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1CBD7723" w14:textId="608D8082" w:rsidR="00AF3C4E" w:rsidRPr="0064218A" w:rsidRDefault="0064218A" w:rsidP="00D81D74">
            <w:pPr>
              <w:spacing w:line="36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218A">
              <w:rPr>
                <w:rFonts w:ascii="Bookman Old Style" w:hAnsi="Bookman Old Style" w:cs="Times New Roman"/>
                <w:b/>
                <w:sz w:val="24"/>
                <w:szCs w:val="24"/>
              </w:rPr>
              <w:t>Witness</w:t>
            </w:r>
          </w:p>
        </w:tc>
      </w:tr>
      <w:tr w:rsidR="0064218A" w:rsidRPr="0064218A" w14:paraId="68AEAB7A" w14:textId="77777777" w:rsidTr="00324654">
        <w:trPr>
          <w:trHeight w:val="780"/>
        </w:trPr>
        <w:tc>
          <w:tcPr>
            <w:tcW w:w="2500" w:type="pct"/>
            <w:vAlign w:val="center"/>
          </w:tcPr>
          <w:p w14:paraId="53C5F50F" w14:textId="77777777" w:rsidR="0064218A" w:rsidRPr="0064218A" w:rsidRDefault="0064218A" w:rsidP="0064218A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vAlign w:val="center"/>
          </w:tcPr>
          <w:p w14:paraId="6C57358F" w14:textId="77777777" w:rsidR="0064218A" w:rsidRPr="0064218A" w:rsidRDefault="0064218A" w:rsidP="0064218A">
            <w:pPr>
              <w:spacing w:line="360" w:lineRule="auto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14:paraId="4581AF15" w14:textId="77777777" w:rsidR="00AF3C4E" w:rsidRPr="0064218A" w:rsidRDefault="00AF3C4E" w:rsidP="00BD0BB7">
      <w:pPr>
        <w:pStyle w:val="NoSpacing"/>
        <w:rPr>
          <w:rFonts w:ascii="Bookman Old Style" w:hAnsi="Bookman Old Style" w:cs="Times New Roman"/>
          <w:b/>
          <w:sz w:val="24"/>
          <w:szCs w:val="24"/>
        </w:rPr>
      </w:pPr>
    </w:p>
    <w:p w14:paraId="40D80249" w14:textId="53BF61A6" w:rsidR="00D81D74" w:rsidRDefault="00FB5A9B" w:rsidP="0064218A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>DATE</w:t>
      </w:r>
      <w:r w:rsidR="0064218A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64218A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D81D74">
        <w:rPr>
          <w:rFonts w:ascii="Bookman Old Style" w:hAnsi="Bookman Old Style" w:cs="Times New Roman"/>
          <w:b/>
          <w:sz w:val="24"/>
          <w:szCs w:val="24"/>
        </w:rPr>
        <w:t>:</w:t>
      </w:r>
      <w:r w:rsidR="0064218A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64218A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64218A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64218A" w:rsidRPr="0064218A">
        <w:rPr>
          <w:rFonts w:ascii="Bookman Old Style" w:hAnsi="Bookman Old Style" w:cs="Times New Roman"/>
          <w:b/>
          <w:sz w:val="24"/>
          <w:szCs w:val="24"/>
        </w:rPr>
        <w:tab/>
      </w:r>
    </w:p>
    <w:p w14:paraId="5A50404B" w14:textId="77777777" w:rsidR="00D81D74" w:rsidRDefault="00D81D74" w:rsidP="0064218A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5C0A2759" w14:textId="7012066D" w:rsidR="00591DCF" w:rsidRPr="0064218A" w:rsidRDefault="00FB5A9B" w:rsidP="0064218A">
      <w:pPr>
        <w:pStyle w:val="NoSpacing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218A">
        <w:rPr>
          <w:rFonts w:ascii="Bookman Old Style" w:hAnsi="Bookman Old Style" w:cs="Times New Roman"/>
          <w:b/>
          <w:sz w:val="24"/>
          <w:szCs w:val="24"/>
        </w:rPr>
        <w:t>PLACE</w:t>
      </w:r>
      <w:r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="00D81D74">
        <w:rPr>
          <w:rFonts w:ascii="Bookman Old Style" w:hAnsi="Bookman Old Style" w:cs="Times New Roman"/>
          <w:b/>
          <w:sz w:val="24"/>
          <w:szCs w:val="24"/>
        </w:rPr>
        <w:t>:</w:t>
      </w:r>
      <w:r w:rsidR="0064218A"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Pr="0064218A">
        <w:rPr>
          <w:rFonts w:ascii="Bookman Old Style" w:hAnsi="Bookman Old Style" w:cs="Times New Roman"/>
          <w:b/>
          <w:sz w:val="24"/>
          <w:szCs w:val="24"/>
        </w:rPr>
        <w:tab/>
      </w:r>
      <w:r w:rsidRPr="0064218A">
        <w:rPr>
          <w:rFonts w:ascii="Bookman Old Style" w:hAnsi="Bookman Old Style" w:cs="Times New Roman"/>
          <w:b/>
          <w:sz w:val="24"/>
          <w:szCs w:val="24"/>
        </w:rPr>
        <w:tab/>
      </w:r>
    </w:p>
    <w:sectPr w:rsidR="00591DCF" w:rsidRPr="0064218A" w:rsidSect="00AF3C4E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3789"/>
    <w:multiLevelType w:val="hybridMultilevel"/>
    <w:tmpl w:val="9A485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2CCA"/>
    <w:multiLevelType w:val="hybridMultilevel"/>
    <w:tmpl w:val="B3C29EE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61BD"/>
    <w:multiLevelType w:val="hybridMultilevel"/>
    <w:tmpl w:val="CEEA903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BC202A"/>
    <w:multiLevelType w:val="hybridMultilevel"/>
    <w:tmpl w:val="54F481C2"/>
    <w:lvl w:ilvl="0" w:tplc="56429FB4">
      <w:start w:val="1"/>
      <w:numFmt w:val="decimal"/>
      <w:lvlText w:val="%1."/>
      <w:lvlJc w:val="left"/>
      <w:pPr>
        <w:ind w:left="580" w:hanging="480"/>
      </w:pPr>
      <w:rPr>
        <w:rFonts w:ascii="Arial MT" w:eastAsia="Arial MT" w:hAnsi="Arial MT" w:cs="Arial MT" w:hint="default"/>
        <w:spacing w:val="-7"/>
        <w:w w:val="100"/>
        <w:sz w:val="20"/>
        <w:szCs w:val="20"/>
        <w:lang w:val="en-US" w:eastAsia="en-US" w:bidi="ar-SA"/>
      </w:rPr>
    </w:lvl>
    <w:lvl w:ilvl="1" w:tplc="581EFBC0">
      <w:numFmt w:val="bullet"/>
      <w:lvlText w:val="•"/>
      <w:lvlJc w:val="left"/>
      <w:pPr>
        <w:ind w:left="1508" w:hanging="480"/>
      </w:pPr>
      <w:rPr>
        <w:lang w:val="en-US" w:eastAsia="en-US" w:bidi="ar-SA"/>
      </w:rPr>
    </w:lvl>
    <w:lvl w:ilvl="2" w:tplc="B854DFDE">
      <w:numFmt w:val="bullet"/>
      <w:lvlText w:val="•"/>
      <w:lvlJc w:val="left"/>
      <w:pPr>
        <w:ind w:left="2436" w:hanging="480"/>
      </w:pPr>
      <w:rPr>
        <w:lang w:val="en-US" w:eastAsia="en-US" w:bidi="ar-SA"/>
      </w:rPr>
    </w:lvl>
    <w:lvl w:ilvl="3" w:tplc="028C1EE6">
      <w:numFmt w:val="bullet"/>
      <w:lvlText w:val="•"/>
      <w:lvlJc w:val="left"/>
      <w:pPr>
        <w:ind w:left="3364" w:hanging="480"/>
      </w:pPr>
      <w:rPr>
        <w:lang w:val="en-US" w:eastAsia="en-US" w:bidi="ar-SA"/>
      </w:rPr>
    </w:lvl>
    <w:lvl w:ilvl="4" w:tplc="C1CEB11C">
      <w:numFmt w:val="bullet"/>
      <w:lvlText w:val="•"/>
      <w:lvlJc w:val="left"/>
      <w:pPr>
        <w:ind w:left="4292" w:hanging="480"/>
      </w:pPr>
      <w:rPr>
        <w:lang w:val="en-US" w:eastAsia="en-US" w:bidi="ar-SA"/>
      </w:rPr>
    </w:lvl>
    <w:lvl w:ilvl="5" w:tplc="25DCE360">
      <w:numFmt w:val="bullet"/>
      <w:lvlText w:val="•"/>
      <w:lvlJc w:val="left"/>
      <w:pPr>
        <w:ind w:left="5220" w:hanging="480"/>
      </w:pPr>
      <w:rPr>
        <w:lang w:val="en-US" w:eastAsia="en-US" w:bidi="ar-SA"/>
      </w:rPr>
    </w:lvl>
    <w:lvl w:ilvl="6" w:tplc="66CCF6F2">
      <w:numFmt w:val="bullet"/>
      <w:lvlText w:val="•"/>
      <w:lvlJc w:val="left"/>
      <w:pPr>
        <w:ind w:left="6148" w:hanging="480"/>
      </w:pPr>
      <w:rPr>
        <w:lang w:val="en-US" w:eastAsia="en-US" w:bidi="ar-SA"/>
      </w:rPr>
    </w:lvl>
    <w:lvl w:ilvl="7" w:tplc="25F6CC80">
      <w:numFmt w:val="bullet"/>
      <w:lvlText w:val="•"/>
      <w:lvlJc w:val="left"/>
      <w:pPr>
        <w:ind w:left="7076" w:hanging="480"/>
      </w:pPr>
      <w:rPr>
        <w:lang w:val="en-US" w:eastAsia="en-US" w:bidi="ar-SA"/>
      </w:rPr>
    </w:lvl>
    <w:lvl w:ilvl="8" w:tplc="E924935C">
      <w:numFmt w:val="bullet"/>
      <w:lvlText w:val="•"/>
      <w:lvlJc w:val="left"/>
      <w:pPr>
        <w:ind w:left="8004" w:hanging="480"/>
      </w:pPr>
      <w:rPr>
        <w:lang w:val="en-US" w:eastAsia="en-US" w:bidi="ar-SA"/>
      </w:rPr>
    </w:lvl>
  </w:abstractNum>
  <w:abstractNum w:abstractNumId="4" w15:restartNumberingAfterBreak="0">
    <w:nsid w:val="65762B84"/>
    <w:multiLevelType w:val="hybridMultilevel"/>
    <w:tmpl w:val="595A64A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C9"/>
    <w:rsid w:val="00053D47"/>
    <w:rsid w:val="000679C9"/>
    <w:rsid w:val="00091B73"/>
    <w:rsid w:val="001C0B81"/>
    <w:rsid w:val="001E598D"/>
    <w:rsid w:val="00244691"/>
    <w:rsid w:val="002528D8"/>
    <w:rsid w:val="00293C51"/>
    <w:rsid w:val="002A245A"/>
    <w:rsid w:val="002C7661"/>
    <w:rsid w:val="00324654"/>
    <w:rsid w:val="003A6D31"/>
    <w:rsid w:val="003C6B94"/>
    <w:rsid w:val="0042258E"/>
    <w:rsid w:val="00591DCF"/>
    <w:rsid w:val="005935A2"/>
    <w:rsid w:val="0062494D"/>
    <w:rsid w:val="0064218A"/>
    <w:rsid w:val="00655D05"/>
    <w:rsid w:val="006C58A0"/>
    <w:rsid w:val="006C7533"/>
    <w:rsid w:val="00876220"/>
    <w:rsid w:val="00913A4B"/>
    <w:rsid w:val="009C2E3B"/>
    <w:rsid w:val="00A97BF3"/>
    <w:rsid w:val="00AA5F2C"/>
    <w:rsid w:val="00AB5167"/>
    <w:rsid w:val="00AF3C4E"/>
    <w:rsid w:val="00B04603"/>
    <w:rsid w:val="00B2761C"/>
    <w:rsid w:val="00B40A1E"/>
    <w:rsid w:val="00B45B1E"/>
    <w:rsid w:val="00B739CC"/>
    <w:rsid w:val="00BD0BB7"/>
    <w:rsid w:val="00C47B98"/>
    <w:rsid w:val="00C91B9C"/>
    <w:rsid w:val="00D81D74"/>
    <w:rsid w:val="00D9176B"/>
    <w:rsid w:val="00DE1FBF"/>
    <w:rsid w:val="00E46A4A"/>
    <w:rsid w:val="00F06D49"/>
    <w:rsid w:val="00F442AE"/>
    <w:rsid w:val="00F45943"/>
    <w:rsid w:val="00F636EB"/>
    <w:rsid w:val="00F67F4B"/>
    <w:rsid w:val="00FB1D5B"/>
    <w:rsid w:val="00FB5A9B"/>
    <w:rsid w:val="00FC19BE"/>
    <w:rsid w:val="00FE021A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F74A"/>
  <w15:docId w15:val="{A6C8CA68-A76D-1C4C-8B6A-D3054D3A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2494D"/>
    <w:pPr>
      <w:ind w:left="720"/>
      <w:contextualSpacing/>
    </w:pPr>
  </w:style>
  <w:style w:type="paragraph" w:styleId="NoSpacing">
    <w:name w:val="No Spacing"/>
    <w:uiPriority w:val="1"/>
    <w:qFormat/>
    <w:rsid w:val="00BD0BB7"/>
    <w:pPr>
      <w:spacing w:after="0" w:line="240" w:lineRule="auto"/>
    </w:pPr>
  </w:style>
  <w:style w:type="table" w:styleId="TableGrid">
    <w:name w:val="Table Grid"/>
    <w:basedOn w:val="TableNormal"/>
    <w:uiPriority w:val="59"/>
    <w:rsid w:val="00DE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VET IAS</cp:lastModifiedBy>
  <cp:revision>17</cp:revision>
  <cp:lastPrinted>2022-12-17T05:43:00Z</cp:lastPrinted>
  <dcterms:created xsi:type="dcterms:W3CDTF">2022-12-16T04:33:00Z</dcterms:created>
  <dcterms:modified xsi:type="dcterms:W3CDTF">2022-12-17T06:23:00Z</dcterms:modified>
</cp:coreProperties>
</file>